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21" w:rsidRPr="00C4337B" w:rsidRDefault="00582B21" w:rsidP="00582B21">
      <w:pPr>
        <w:pStyle w:val="a3"/>
        <w:spacing w:before="0" w:beforeAutospacing="0" w:after="0" w:afterAutospacing="0"/>
        <w:jc w:val="center"/>
        <w:rPr>
          <w:sz w:val="28"/>
          <w:szCs w:val="28"/>
        </w:rPr>
      </w:pPr>
      <w:r w:rsidRPr="00C4337B">
        <w:rPr>
          <w:b/>
          <w:bCs/>
          <w:sz w:val="28"/>
          <w:szCs w:val="28"/>
        </w:rPr>
        <w:t>ПАМЯТКА</w:t>
      </w:r>
    </w:p>
    <w:p w:rsidR="00582B21" w:rsidRPr="00C4337B" w:rsidRDefault="00582B21" w:rsidP="00582B21">
      <w:pPr>
        <w:pStyle w:val="a3"/>
        <w:spacing w:before="0" w:beforeAutospacing="0" w:after="0" w:afterAutospacing="0"/>
        <w:jc w:val="center"/>
        <w:rPr>
          <w:sz w:val="28"/>
          <w:szCs w:val="28"/>
        </w:rPr>
      </w:pPr>
      <w:r w:rsidRPr="00C4337B">
        <w:rPr>
          <w:b/>
          <w:bCs/>
          <w:sz w:val="28"/>
          <w:szCs w:val="28"/>
        </w:rPr>
        <w:t>по мерам безопасности при  крещенском купании (омовении)</w:t>
      </w:r>
    </w:p>
    <w:p w:rsidR="0070354B" w:rsidRPr="00C4337B" w:rsidRDefault="0070354B" w:rsidP="00582B21">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4337B">
        <w:rPr>
          <w:rFonts w:ascii="Times New Roman" w:eastAsia="Times New Roman" w:hAnsi="Times New Roman" w:cs="Times New Roman"/>
          <w:b/>
          <w:bCs/>
          <w:sz w:val="28"/>
          <w:szCs w:val="28"/>
          <w:lang w:eastAsia="ru-RU"/>
        </w:rPr>
        <w:t>В местах купания (омовения) запрещается:</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1) купаться в состоянии алкогольного опьянения;</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2) производить действия, связанные с нырянием и плаванием под водой, подавать крики ложной тревоги;</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3) загрязнять и засорять водные объекты и берега;</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 xml:space="preserve">приводить с собой собак и других </w:t>
      </w:r>
      <w:hyperlink r:id="rId5" w:tooltip="Товары для животных" w:history="1">
        <w:r w:rsidRPr="00C4337B">
          <w:rPr>
            <w:rFonts w:ascii="Times New Roman" w:eastAsia="Times New Roman" w:hAnsi="Times New Roman" w:cs="Times New Roman"/>
            <w:sz w:val="28"/>
            <w:szCs w:val="28"/>
            <w:lang w:eastAsia="ru-RU"/>
          </w:rPr>
          <w:t>животных</w:t>
        </w:r>
      </w:hyperlink>
      <w:r w:rsidRPr="00C4337B">
        <w:rPr>
          <w:rFonts w:ascii="Times New Roman" w:eastAsia="Times New Roman" w:hAnsi="Times New Roman" w:cs="Times New Roman"/>
          <w:sz w:val="28"/>
          <w:szCs w:val="28"/>
          <w:lang w:eastAsia="ru-RU"/>
        </w:rPr>
        <w:t>;</w:t>
      </w:r>
      <w:bookmarkStart w:id="0" w:name="_GoBack"/>
      <w:bookmarkEnd w:id="0"/>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4)  собираться группами на льду у края полыньи;</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5)  заходить за ограждения;</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 xml:space="preserve">Купание </w:t>
      </w:r>
      <w:hyperlink r:id="rId6" w:history="1">
        <w:r w:rsidRPr="00C4337B">
          <w:rPr>
            <w:rFonts w:ascii="Times New Roman" w:eastAsia="Times New Roman" w:hAnsi="Times New Roman" w:cs="Times New Roman"/>
            <w:sz w:val="28"/>
            <w:szCs w:val="28"/>
            <w:lang w:eastAsia="ru-RU"/>
          </w:rPr>
          <w:t>детей</w:t>
        </w:r>
      </w:hyperlink>
      <w:r w:rsidRPr="00C4337B">
        <w:rPr>
          <w:rFonts w:ascii="Times New Roman" w:eastAsia="Times New Roman" w:hAnsi="Times New Roman" w:cs="Times New Roman"/>
          <w:sz w:val="28"/>
          <w:szCs w:val="28"/>
          <w:lang w:eastAsia="ru-RU"/>
        </w:rPr>
        <w:t xml:space="preserve"> допускается только с родителями или взрослыми родственниками.</w:t>
      </w:r>
    </w:p>
    <w:p w:rsidR="0070354B" w:rsidRPr="00C4337B" w:rsidRDefault="0070354B" w:rsidP="00582B21">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4337B">
        <w:rPr>
          <w:rFonts w:ascii="Times New Roman" w:eastAsia="Times New Roman" w:hAnsi="Times New Roman" w:cs="Times New Roman"/>
          <w:b/>
          <w:bCs/>
          <w:sz w:val="28"/>
          <w:szCs w:val="28"/>
          <w:lang w:eastAsia="ru-RU"/>
        </w:rPr>
        <w:t xml:space="preserve"> Правила купания (омовения) в проруби</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1. Окунаться (купаться) следует в специально оборудованных прорубях у берега, желательно вблизи спасательных станций, под присмотром спасателей.</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b/>
          <w:bCs/>
          <w:sz w:val="28"/>
          <w:szCs w:val="28"/>
          <w:lang w:eastAsia="ru-RU"/>
        </w:rPr>
        <w:t>2.</w:t>
      </w:r>
      <w:r w:rsidRPr="00C4337B">
        <w:rPr>
          <w:rFonts w:ascii="Times New Roman" w:eastAsia="Times New Roman" w:hAnsi="Times New Roman" w:cs="Times New Roman"/>
          <w:sz w:val="28"/>
          <w:szCs w:val="28"/>
          <w:lang w:eastAsia="ru-RU"/>
        </w:rPr>
        <w:t xml:space="preserve"> Перед купанием в проруби необходимо разогреть тело, сделав разминку, пробежку.</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3. К проруби необходимо подходить в удобной, не скользкой и легкоснимаемой обуви, чтобы предотвратить потери чувствительности ног. Лучше использовать ботинки или шерстяные носки для того, чтобы дойти до проруби. Возможно использование специальных резиновых тапочек, которые также защищают ноги от острых камней и соли, а также не дадут Вам скользить на льду. Идя к проруби, помните, что дорожка может быть скользкой. Идите медленно и внимательно.</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4. Окунаться лучше всего по шею, не замочив голову, чтобы избежать рефлекторного сужения сосудов головного мозга; Никогда не ныряйте в прорубь вперед головой. Прыжки в воду и погружение в воду с головой не рекомендуются, так как это увеличивает потерю температуры и может привести шоку от  холода.</w:t>
      </w:r>
    </w:p>
    <w:p w:rsidR="0070354B" w:rsidRPr="00C4337B" w:rsidRDefault="00582B21"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5</w:t>
      </w:r>
      <w:r w:rsidR="0070354B" w:rsidRPr="00C4337B">
        <w:rPr>
          <w:rFonts w:ascii="Times New Roman" w:eastAsia="Times New Roman" w:hAnsi="Times New Roman" w:cs="Times New Roman"/>
          <w:sz w:val="28"/>
          <w:szCs w:val="28"/>
          <w:lang w:eastAsia="ru-RU"/>
        </w:rPr>
        <w:t xml:space="preserve">. При входе в воду первый раз старайтесь быстро достигнуть нужной Вам глубины, но не плавайте. Помните, что холодная вода может вызвать </w:t>
      </w:r>
      <w:r w:rsidR="0070354B" w:rsidRPr="00C4337B">
        <w:rPr>
          <w:rFonts w:ascii="Times New Roman" w:eastAsia="Times New Roman" w:hAnsi="Times New Roman" w:cs="Times New Roman"/>
          <w:sz w:val="28"/>
          <w:szCs w:val="28"/>
          <w:lang w:eastAsia="ru-RU"/>
        </w:rPr>
        <w:lastRenderedPageBreak/>
        <w:t>совершенно нормальное безопасное учащенное дыхание. Как только Ваше тело приспособилось к холоду.</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6. Не находиться в проруби более 1 минуты во избежание общего переохлаждения организма.</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7. После купания (омовения) разотрите себя махровым полотенцем и наденьте сухую одежду.</w:t>
      </w:r>
    </w:p>
    <w:p w:rsidR="0070354B" w:rsidRPr="00C4337B" w:rsidRDefault="0070354B" w:rsidP="0070354B">
      <w:pPr>
        <w:spacing w:before="100" w:beforeAutospacing="1" w:after="100" w:afterAutospacing="1" w:line="240" w:lineRule="auto"/>
        <w:rPr>
          <w:rFonts w:ascii="Times New Roman" w:eastAsia="Times New Roman" w:hAnsi="Times New Roman" w:cs="Times New Roman"/>
          <w:sz w:val="28"/>
          <w:szCs w:val="28"/>
          <w:lang w:eastAsia="ru-RU"/>
        </w:rPr>
      </w:pPr>
      <w:r w:rsidRPr="00C4337B">
        <w:rPr>
          <w:rFonts w:ascii="Times New Roman" w:eastAsia="Times New Roman" w:hAnsi="Times New Roman" w:cs="Times New Roman"/>
          <w:sz w:val="28"/>
          <w:szCs w:val="28"/>
          <w:lang w:eastAsia="ru-RU"/>
        </w:rPr>
        <w:t>8. Для укрепления иммунитета и возможности переохлаждения необходимо выпить горячий чай, лучше всего из ягод, фруктов и овощей из предварительно подготовленного термоса.</w:t>
      </w:r>
    </w:p>
    <w:p w:rsidR="00C4337B" w:rsidRPr="00C4337B" w:rsidRDefault="00C4337B" w:rsidP="00C4337B">
      <w:pPr>
        <w:pStyle w:val="a8"/>
        <w:jc w:val="center"/>
        <w:rPr>
          <w:rFonts w:ascii="Times New Roman" w:hAnsi="Times New Roman" w:cs="Times New Roman"/>
          <w:b/>
          <w:sz w:val="28"/>
          <w:szCs w:val="28"/>
        </w:rPr>
      </w:pPr>
      <w:r w:rsidRPr="00C4337B">
        <w:rPr>
          <w:rFonts w:ascii="Times New Roman" w:hAnsi="Times New Roman" w:cs="Times New Roman"/>
          <w:b/>
          <w:sz w:val="28"/>
          <w:szCs w:val="28"/>
          <w:u w:val="single"/>
        </w:rPr>
        <w:t>Телефоны единой дежурной диспетчерской службы</w:t>
      </w:r>
    </w:p>
    <w:p w:rsidR="00C4337B" w:rsidRPr="00C4337B" w:rsidRDefault="00C4337B" w:rsidP="00C4337B">
      <w:pPr>
        <w:pStyle w:val="a8"/>
        <w:jc w:val="center"/>
        <w:rPr>
          <w:rFonts w:ascii="Times New Roman" w:hAnsi="Times New Roman" w:cs="Times New Roman"/>
          <w:b/>
          <w:sz w:val="28"/>
          <w:szCs w:val="28"/>
        </w:rPr>
      </w:pPr>
      <w:r w:rsidRPr="00C4337B">
        <w:rPr>
          <w:rFonts w:ascii="Times New Roman" w:hAnsi="Times New Roman" w:cs="Times New Roman"/>
          <w:b/>
          <w:sz w:val="28"/>
          <w:szCs w:val="28"/>
          <w:u w:val="single"/>
        </w:rPr>
        <w:t>администрации  Дальнереченского городского округа</w:t>
      </w:r>
    </w:p>
    <w:p w:rsidR="00C4337B" w:rsidRPr="00C4337B" w:rsidRDefault="00C4337B" w:rsidP="00C4337B">
      <w:pPr>
        <w:pStyle w:val="a8"/>
        <w:jc w:val="center"/>
        <w:rPr>
          <w:rFonts w:ascii="Times New Roman" w:hAnsi="Times New Roman" w:cs="Times New Roman"/>
          <w:b/>
          <w:sz w:val="28"/>
          <w:szCs w:val="28"/>
        </w:rPr>
      </w:pPr>
      <w:r w:rsidRPr="00C4337B">
        <w:rPr>
          <w:rFonts w:ascii="Times New Roman" w:hAnsi="Times New Roman" w:cs="Times New Roman"/>
          <w:b/>
          <w:sz w:val="28"/>
          <w:szCs w:val="28"/>
          <w:u w:val="single"/>
        </w:rPr>
        <w:t>- (42356)32-3-19, 89020500577</w:t>
      </w:r>
      <w:r w:rsidRPr="00C4337B">
        <w:rPr>
          <w:rFonts w:ascii="Times New Roman" w:hAnsi="Times New Roman" w:cs="Times New Roman"/>
          <w:b/>
          <w:sz w:val="28"/>
          <w:szCs w:val="28"/>
        </w:rPr>
        <w:t>.</w:t>
      </w:r>
    </w:p>
    <w:p w:rsidR="00C4337B" w:rsidRPr="00C4337B" w:rsidRDefault="00C4337B" w:rsidP="0070354B">
      <w:pPr>
        <w:spacing w:before="100" w:beforeAutospacing="1" w:after="100" w:afterAutospacing="1" w:line="240" w:lineRule="auto"/>
        <w:rPr>
          <w:rFonts w:ascii="Times New Roman" w:eastAsia="Times New Roman" w:hAnsi="Times New Roman" w:cs="Times New Roman"/>
          <w:i/>
          <w:sz w:val="28"/>
          <w:szCs w:val="28"/>
          <w:lang w:eastAsia="ru-RU"/>
        </w:rPr>
      </w:pPr>
    </w:p>
    <w:p w:rsidR="00C4337B" w:rsidRDefault="00582B21" w:rsidP="00582B21">
      <w:pPr>
        <w:rPr>
          <w:i/>
          <w:sz w:val="28"/>
          <w:szCs w:val="28"/>
        </w:rPr>
      </w:pPr>
      <w:r w:rsidRPr="00C4337B">
        <w:rPr>
          <w:rFonts w:ascii="Times New Roman" w:hAnsi="Times New Roman" w:cs="Times New Roman"/>
          <w:i/>
          <w:sz w:val="28"/>
          <w:szCs w:val="28"/>
        </w:rPr>
        <w:t>Отдел  по  делам ГО</w:t>
      </w:r>
      <w:proofErr w:type="gramStart"/>
      <w:r w:rsidRPr="00C4337B">
        <w:rPr>
          <w:rFonts w:ascii="Times New Roman" w:hAnsi="Times New Roman" w:cs="Times New Roman"/>
          <w:i/>
          <w:sz w:val="28"/>
          <w:szCs w:val="28"/>
        </w:rPr>
        <w:t>,Ч</w:t>
      </w:r>
      <w:proofErr w:type="gramEnd"/>
      <w:r w:rsidRPr="00C4337B">
        <w:rPr>
          <w:rFonts w:ascii="Times New Roman" w:hAnsi="Times New Roman" w:cs="Times New Roman"/>
          <w:i/>
          <w:sz w:val="28"/>
          <w:szCs w:val="28"/>
        </w:rPr>
        <w:t>С и мобилизационной работе администрации Дальнереченского городского округа,</w:t>
      </w:r>
      <w:r w:rsidRPr="00C4337B">
        <w:rPr>
          <w:i/>
          <w:sz w:val="28"/>
          <w:szCs w:val="28"/>
        </w:rPr>
        <w:t xml:space="preserve"> </w:t>
      </w:r>
    </w:p>
    <w:p w:rsidR="00582B21" w:rsidRPr="00C4337B" w:rsidRDefault="00582B21" w:rsidP="00582B21">
      <w:pPr>
        <w:rPr>
          <w:rFonts w:ascii="Times New Roman" w:hAnsi="Times New Roman" w:cs="Times New Roman"/>
          <w:i/>
          <w:sz w:val="28"/>
          <w:szCs w:val="28"/>
        </w:rPr>
      </w:pPr>
      <w:proofErr w:type="spellStart"/>
      <w:r w:rsidRPr="00C4337B">
        <w:rPr>
          <w:rFonts w:ascii="Times New Roman" w:hAnsi="Times New Roman" w:cs="Times New Roman"/>
          <w:i/>
          <w:sz w:val="28"/>
          <w:szCs w:val="28"/>
        </w:rPr>
        <w:t>Дальнереченский</w:t>
      </w:r>
      <w:proofErr w:type="spellEnd"/>
      <w:r w:rsidRPr="00C4337B">
        <w:rPr>
          <w:rFonts w:ascii="Times New Roman" w:hAnsi="Times New Roman" w:cs="Times New Roman"/>
          <w:i/>
          <w:sz w:val="28"/>
          <w:szCs w:val="28"/>
        </w:rPr>
        <w:t xml:space="preserve">  участок Центра ГИМС МЧС России по Приморскому краю</w:t>
      </w:r>
    </w:p>
    <w:p w:rsidR="00890F98" w:rsidRDefault="00890F98"/>
    <w:sectPr w:rsidR="00890F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BA7"/>
    <w:rsid w:val="00582B21"/>
    <w:rsid w:val="0070354B"/>
    <w:rsid w:val="00797BA7"/>
    <w:rsid w:val="00890F98"/>
    <w:rsid w:val="008F01A4"/>
    <w:rsid w:val="00C43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35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0354B"/>
    <w:rPr>
      <w:color w:val="0000FF"/>
      <w:u w:val="single"/>
    </w:rPr>
  </w:style>
  <w:style w:type="character" w:styleId="a5">
    <w:name w:val="Strong"/>
    <w:basedOn w:val="a0"/>
    <w:uiPriority w:val="22"/>
    <w:qFormat/>
    <w:rsid w:val="0070354B"/>
    <w:rPr>
      <w:b/>
      <w:bCs/>
    </w:rPr>
  </w:style>
  <w:style w:type="paragraph" w:styleId="a6">
    <w:name w:val="Balloon Text"/>
    <w:basedOn w:val="a"/>
    <w:link w:val="a7"/>
    <w:uiPriority w:val="99"/>
    <w:semiHidden/>
    <w:unhideWhenUsed/>
    <w:rsid w:val="0070354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354B"/>
    <w:rPr>
      <w:rFonts w:ascii="Tahoma" w:hAnsi="Tahoma" w:cs="Tahoma"/>
      <w:sz w:val="16"/>
      <w:szCs w:val="16"/>
    </w:rPr>
  </w:style>
  <w:style w:type="paragraph" w:styleId="a8">
    <w:name w:val="Plain Text"/>
    <w:basedOn w:val="a"/>
    <w:link w:val="a9"/>
    <w:uiPriority w:val="99"/>
    <w:semiHidden/>
    <w:unhideWhenUsed/>
    <w:rsid w:val="00C4337B"/>
    <w:pPr>
      <w:spacing w:after="0" w:line="240" w:lineRule="auto"/>
    </w:pPr>
    <w:rPr>
      <w:rFonts w:ascii="Consolas" w:hAnsi="Consolas"/>
      <w:sz w:val="21"/>
      <w:szCs w:val="21"/>
    </w:rPr>
  </w:style>
  <w:style w:type="character" w:customStyle="1" w:styleId="a9">
    <w:name w:val="Текст Знак"/>
    <w:basedOn w:val="a0"/>
    <w:link w:val="a8"/>
    <w:uiPriority w:val="99"/>
    <w:semiHidden/>
    <w:rsid w:val="00C4337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35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0354B"/>
    <w:rPr>
      <w:color w:val="0000FF"/>
      <w:u w:val="single"/>
    </w:rPr>
  </w:style>
  <w:style w:type="character" w:styleId="a5">
    <w:name w:val="Strong"/>
    <w:basedOn w:val="a0"/>
    <w:uiPriority w:val="22"/>
    <w:qFormat/>
    <w:rsid w:val="0070354B"/>
    <w:rPr>
      <w:b/>
      <w:bCs/>
    </w:rPr>
  </w:style>
  <w:style w:type="paragraph" w:styleId="a6">
    <w:name w:val="Balloon Text"/>
    <w:basedOn w:val="a"/>
    <w:link w:val="a7"/>
    <w:uiPriority w:val="99"/>
    <w:semiHidden/>
    <w:unhideWhenUsed/>
    <w:rsid w:val="0070354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354B"/>
    <w:rPr>
      <w:rFonts w:ascii="Tahoma" w:hAnsi="Tahoma" w:cs="Tahoma"/>
      <w:sz w:val="16"/>
      <w:szCs w:val="16"/>
    </w:rPr>
  </w:style>
  <w:style w:type="paragraph" w:styleId="a8">
    <w:name w:val="Plain Text"/>
    <w:basedOn w:val="a"/>
    <w:link w:val="a9"/>
    <w:uiPriority w:val="99"/>
    <w:semiHidden/>
    <w:unhideWhenUsed/>
    <w:rsid w:val="00C4337B"/>
    <w:pPr>
      <w:spacing w:after="0" w:line="240" w:lineRule="auto"/>
    </w:pPr>
    <w:rPr>
      <w:rFonts w:ascii="Consolas" w:hAnsi="Consolas"/>
      <w:sz w:val="21"/>
      <w:szCs w:val="21"/>
    </w:rPr>
  </w:style>
  <w:style w:type="character" w:customStyle="1" w:styleId="a9">
    <w:name w:val="Текст Знак"/>
    <w:basedOn w:val="a0"/>
    <w:link w:val="a8"/>
    <w:uiPriority w:val="99"/>
    <w:semiHidden/>
    <w:rsid w:val="00C4337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973009">
      <w:bodyDiv w:val="1"/>
      <w:marLeft w:val="0"/>
      <w:marRight w:val="0"/>
      <w:marTop w:val="0"/>
      <w:marBottom w:val="0"/>
      <w:divBdr>
        <w:top w:val="none" w:sz="0" w:space="0" w:color="auto"/>
        <w:left w:val="none" w:sz="0" w:space="0" w:color="auto"/>
        <w:bottom w:val="none" w:sz="0" w:space="0" w:color="auto"/>
        <w:right w:val="none" w:sz="0" w:space="0" w:color="auto"/>
      </w:divBdr>
    </w:div>
    <w:div w:id="469901093">
      <w:bodyDiv w:val="1"/>
      <w:marLeft w:val="0"/>
      <w:marRight w:val="0"/>
      <w:marTop w:val="0"/>
      <w:marBottom w:val="0"/>
      <w:divBdr>
        <w:top w:val="none" w:sz="0" w:space="0" w:color="auto"/>
        <w:left w:val="none" w:sz="0" w:space="0" w:color="auto"/>
        <w:bottom w:val="none" w:sz="0" w:space="0" w:color="auto"/>
        <w:right w:val="none" w:sz="0" w:space="0" w:color="auto"/>
      </w:divBdr>
    </w:div>
    <w:div w:id="1673072412">
      <w:bodyDiv w:val="1"/>
      <w:marLeft w:val="0"/>
      <w:marRight w:val="0"/>
      <w:marTop w:val="0"/>
      <w:marBottom w:val="0"/>
      <w:divBdr>
        <w:top w:val="none" w:sz="0" w:space="0" w:color="auto"/>
        <w:left w:val="none" w:sz="0" w:space="0" w:color="auto"/>
        <w:bottom w:val="none" w:sz="0" w:space="0" w:color="auto"/>
        <w:right w:val="none" w:sz="0" w:space="0" w:color="auto"/>
      </w:divBdr>
      <w:divsChild>
        <w:div w:id="688920299">
          <w:marLeft w:val="15"/>
          <w:marRight w:val="15"/>
          <w:marTop w:val="15"/>
          <w:marBottom w:val="15"/>
          <w:divBdr>
            <w:top w:val="none" w:sz="0" w:space="0" w:color="auto"/>
            <w:left w:val="none" w:sz="0" w:space="0" w:color="auto"/>
            <w:bottom w:val="none" w:sz="0" w:space="0" w:color="auto"/>
            <w:right w:val="none" w:sz="0" w:space="0" w:color="auto"/>
          </w:divBdr>
          <w:divsChild>
            <w:div w:id="2006787531">
              <w:marLeft w:val="0"/>
              <w:marRight w:val="0"/>
              <w:marTop w:val="0"/>
              <w:marBottom w:val="0"/>
              <w:divBdr>
                <w:top w:val="none" w:sz="0" w:space="0" w:color="auto"/>
                <w:left w:val="none" w:sz="0" w:space="0" w:color="auto"/>
                <w:bottom w:val="none" w:sz="0" w:space="0" w:color="auto"/>
                <w:right w:val="none" w:sz="0" w:space="0" w:color="auto"/>
              </w:divBdr>
            </w:div>
            <w:div w:id="1801145340">
              <w:marLeft w:val="0"/>
              <w:marRight w:val="0"/>
              <w:marTop w:val="0"/>
              <w:marBottom w:val="0"/>
              <w:divBdr>
                <w:top w:val="none" w:sz="0" w:space="0" w:color="auto"/>
                <w:left w:val="none" w:sz="0" w:space="0" w:color="auto"/>
                <w:bottom w:val="none" w:sz="0" w:space="0" w:color="auto"/>
                <w:right w:val="none" w:sz="0" w:space="0" w:color="auto"/>
              </w:divBdr>
            </w:div>
          </w:divsChild>
        </w:div>
        <w:div w:id="1098018444">
          <w:marLeft w:val="0"/>
          <w:marRight w:val="0"/>
          <w:marTop w:val="0"/>
          <w:marBottom w:val="0"/>
          <w:divBdr>
            <w:top w:val="none" w:sz="0" w:space="0" w:color="auto"/>
            <w:left w:val="none" w:sz="0" w:space="0" w:color="auto"/>
            <w:bottom w:val="none" w:sz="0" w:space="0" w:color="auto"/>
            <w:right w:val="none" w:sz="0" w:space="0" w:color="auto"/>
          </w:divBdr>
        </w:div>
        <w:div w:id="560866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andia.ru/text/categ/wiki/001/212.php" TargetMode="External"/><Relationship Id="rId5" Type="http://schemas.openxmlformats.org/officeDocument/2006/relationships/hyperlink" Target="http://pandia.ru/text/categ/wiki/001/58.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377</Words>
  <Characters>2155</Characters>
  <Application>Microsoft Office Word</Application>
  <DocSecurity>0</DocSecurity>
  <Lines>17</Lines>
  <Paragraphs>5</Paragraphs>
  <ScaleCrop>false</ScaleCrop>
  <Company>SPecialiST RePack</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2017-01-11T09:21:00Z</dcterms:created>
  <dcterms:modified xsi:type="dcterms:W3CDTF">2017-01-15T23:44:00Z</dcterms:modified>
</cp:coreProperties>
</file>